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D0FBA6" w14:textId="2EF85F43" w:rsidR="000C2521" w:rsidRDefault="000C2521">
      <w:r w:rsidRPr="003F5399">
        <w:rPr>
          <w:rFonts w:ascii="Times New Roman" w:eastAsia="Times New Roman" w:hAnsi="Times New Roman" w:cs="Times New Roman"/>
          <w:noProof/>
          <w:lang w:eastAsia="fr-FR"/>
        </w:rPr>
        <w:drawing>
          <wp:anchor distT="0" distB="0" distL="114300" distR="114300" simplePos="0" relativeHeight="251659264" behindDoc="1" locked="0" layoutInCell="1" allowOverlap="1" wp14:anchorId="16C21D49" wp14:editId="2A259AB2">
            <wp:simplePos x="0" y="0"/>
            <wp:positionH relativeFrom="column">
              <wp:posOffset>-30704</wp:posOffset>
            </wp:positionH>
            <wp:positionV relativeFrom="paragraph">
              <wp:posOffset>187</wp:posOffset>
            </wp:positionV>
            <wp:extent cx="1640205" cy="1746250"/>
            <wp:effectExtent l="0" t="0" r="0" b="6350"/>
            <wp:wrapTight wrapText="bothSides">
              <wp:wrapPolygon edited="0">
                <wp:start x="0" y="0"/>
                <wp:lineTo x="0" y="21521"/>
                <wp:lineTo x="21408" y="21521"/>
                <wp:lineTo x="21408" y="0"/>
                <wp:lineTo x="0" y="0"/>
              </wp:wrapPolygon>
            </wp:wrapTight>
            <wp:docPr id="4" name="Image 3" descr="Une image contenant personne, mur, intérieur, homme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52070C2A-42E8-B746-8BD7-9BFA5AE5E3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3">
                      <a:extLst>
                        <a:ext uri="{FF2B5EF4-FFF2-40B4-BE49-F238E27FC236}">
                          <a16:creationId xmlns:a16="http://schemas.microsoft.com/office/drawing/2014/main" id="{52070C2A-42E8-B746-8BD7-9BFA5AE5E32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85" b="9592"/>
                    <a:stretch/>
                  </pic:blipFill>
                  <pic:spPr>
                    <a:xfrm>
                      <a:off x="0" y="0"/>
                      <a:ext cx="1640205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C1C4E7" w14:textId="26C9433A" w:rsidR="000C2521" w:rsidRDefault="000C2521"/>
    <w:p w14:paraId="043F6AC8" w14:textId="0728C5ED" w:rsidR="000C2521" w:rsidRDefault="000C2521"/>
    <w:p w14:paraId="0E098A4D" w14:textId="598D9F78" w:rsidR="000C2521" w:rsidRDefault="000C2521"/>
    <w:p w14:paraId="12035455" w14:textId="547DAA82" w:rsidR="000C2521" w:rsidRDefault="000C2521"/>
    <w:p w14:paraId="00CF8AC4" w14:textId="4636A3E0" w:rsidR="000C2521" w:rsidRDefault="000C2521"/>
    <w:p w14:paraId="0C29EF48" w14:textId="1C0FC5B0" w:rsidR="000C2521" w:rsidRDefault="000C2521"/>
    <w:p w14:paraId="42B6774C" w14:textId="5D73C6D7" w:rsidR="000C2521" w:rsidRDefault="000C2521"/>
    <w:p w14:paraId="6907E8C1" w14:textId="77777777" w:rsidR="000C2521" w:rsidRDefault="000C2521"/>
    <w:p w14:paraId="2B14D586" w14:textId="096B5BCB" w:rsidR="0088038D" w:rsidRDefault="000C2521"/>
    <w:p w14:paraId="64959B0F" w14:textId="3DA4F2FE" w:rsidR="000C2521" w:rsidRDefault="000C2521" w:rsidP="000C2521">
      <w:pPr>
        <w:rPr>
          <w:rFonts w:ascii="Arial" w:hAnsi="Arial" w:cs="Arial"/>
          <w:color w:val="000000" w:themeColor="text1"/>
        </w:rPr>
      </w:pPr>
      <w:r w:rsidRPr="005B2457">
        <w:rPr>
          <w:rFonts w:ascii="Arial" w:hAnsi="Arial" w:cs="Arial"/>
          <w:color w:val="000000" w:themeColor="text1"/>
        </w:rPr>
        <w:t>Frédéric MARTIN </w:t>
      </w:r>
    </w:p>
    <w:p w14:paraId="7C0AC785" w14:textId="77777777" w:rsidR="000C2521" w:rsidRPr="005B2457" w:rsidRDefault="000C2521" w:rsidP="000C2521">
      <w:pPr>
        <w:rPr>
          <w:rFonts w:ascii="Arial" w:hAnsi="Arial" w:cs="Arial"/>
          <w:color w:val="000000" w:themeColor="text1"/>
        </w:rPr>
      </w:pPr>
    </w:p>
    <w:p w14:paraId="5A6A8296" w14:textId="449543EF" w:rsidR="000C2521" w:rsidRDefault="000C2521" w:rsidP="000C2521">
      <w:pPr>
        <w:rPr>
          <w:rFonts w:ascii="Arial" w:hAnsi="Arial" w:cs="Arial"/>
          <w:color w:val="000000" w:themeColor="text1"/>
        </w:rPr>
      </w:pPr>
      <w:r w:rsidRPr="005B2457">
        <w:rPr>
          <w:rFonts w:ascii="Arial" w:hAnsi="Arial" w:cs="Arial"/>
          <w:color w:val="000000" w:themeColor="text1"/>
        </w:rPr>
        <w:t xml:space="preserve">Réside au </w:t>
      </w:r>
      <w:proofErr w:type="spellStart"/>
      <w:r w:rsidRPr="005B2457">
        <w:rPr>
          <w:rFonts w:ascii="Arial" w:hAnsi="Arial" w:cs="Arial"/>
          <w:color w:val="000000" w:themeColor="text1"/>
        </w:rPr>
        <w:t>Trépoix</w:t>
      </w:r>
      <w:proofErr w:type="spellEnd"/>
    </w:p>
    <w:p w14:paraId="2D5C032A" w14:textId="77777777" w:rsidR="000C2521" w:rsidRPr="005B2457" w:rsidRDefault="000C2521" w:rsidP="000C2521">
      <w:pPr>
        <w:rPr>
          <w:rFonts w:ascii="Arial" w:hAnsi="Arial" w:cs="Arial"/>
          <w:color w:val="000000" w:themeColor="text1"/>
        </w:rPr>
      </w:pPr>
    </w:p>
    <w:p w14:paraId="4320A329" w14:textId="3DF225D8" w:rsidR="000C2521" w:rsidRDefault="000C2521" w:rsidP="000C2521">
      <w:pPr>
        <w:rPr>
          <w:rFonts w:ascii="Arial" w:hAnsi="Arial" w:cs="Arial"/>
          <w:color w:val="000000" w:themeColor="text1"/>
        </w:rPr>
      </w:pPr>
      <w:r w:rsidRPr="005B2457">
        <w:rPr>
          <w:rFonts w:ascii="Arial" w:hAnsi="Arial" w:cs="Arial"/>
          <w:color w:val="000000" w:themeColor="text1"/>
        </w:rPr>
        <w:t xml:space="preserve">33 ans </w:t>
      </w:r>
    </w:p>
    <w:p w14:paraId="0DA2A32B" w14:textId="77777777" w:rsidR="000C2521" w:rsidRPr="005B2457" w:rsidRDefault="000C2521" w:rsidP="000C2521">
      <w:pPr>
        <w:rPr>
          <w:rFonts w:ascii="Arial" w:hAnsi="Arial" w:cs="Arial"/>
          <w:color w:val="000000" w:themeColor="text1"/>
        </w:rPr>
      </w:pPr>
    </w:p>
    <w:p w14:paraId="56204099" w14:textId="335A57FA" w:rsidR="000C2521" w:rsidRDefault="000C2521" w:rsidP="000C2521">
      <w:pPr>
        <w:rPr>
          <w:rFonts w:ascii="Arial" w:hAnsi="Arial" w:cs="Arial"/>
          <w:color w:val="000000" w:themeColor="text1"/>
        </w:rPr>
      </w:pPr>
      <w:r w:rsidRPr="005B2457">
        <w:rPr>
          <w:rFonts w:ascii="Arial" w:hAnsi="Arial" w:cs="Arial"/>
          <w:color w:val="000000" w:themeColor="text1"/>
        </w:rPr>
        <w:t xml:space="preserve">Célibataire </w:t>
      </w:r>
    </w:p>
    <w:p w14:paraId="2BEDE3DE" w14:textId="77777777" w:rsidR="000C2521" w:rsidRPr="005B2457" w:rsidRDefault="000C2521" w:rsidP="000C2521">
      <w:pPr>
        <w:rPr>
          <w:rFonts w:ascii="Arial" w:hAnsi="Arial" w:cs="Arial"/>
          <w:color w:val="000000" w:themeColor="text1"/>
        </w:rPr>
      </w:pPr>
    </w:p>
    <w:p w14:paraId="2E5B0C38" w14:textId="604B9184" w:rsidR="000C2521" w:rsidRDefault="000C2521" w:rsidP="000C2521">
      <w:pPr>
        <w:rPr>
          <w:rFonts w:ascii="Arial" w:hAnsi="Arial" w:cs="Arial"/>
          <w:color w:val="000000" w:themeColor="text1"/>
        </w:rPr>
      </w:pPr>
      <w:r w:rsidRPr="005B2457">
        <w:rPr>
          <w:rFonts w:ascii="Arial" w:hAnsi="Arial" w:cs="Arial"/>
          <w:color w:val="000000" w:themeColor="text1"/>
        </w:rPr>
        <w:t xml:space="preserve">Spécialisé dans la voirie et réseaux de distribution. </w:t>
      </w:r>
    </w:p>
    <w:p w14:paraId="4E1A54F0" w14:textId="77777777" w:rsidR="000C2521" w:rsidRPr="005B2457" w:rsidRDefault="000C2521" w:rsidP="000C2521">
      <w:pPr>
        <w:rPr>
          <w:rFonts w:ascii="Arial" w:hAnsi="Arial" w:cs="Arial"/>
          <w:color w:val="000000" w:themeColor="text1"/>
        </w:rPr>
      </w:pPr>
    </w:p>
    <w:p w14:paraId="75F083A0" w14:textId="633948D0" w:rsidR="000C2521" w:rsidRDefault="000C2521" w:rsidP="000C2521">
      <w:pPr>
        <w:rPr>
          <w:rFonts w:ascii="Arial" w:hAnsi="Arial" w:cs="Arial"/>
          <w:color w:val="000000" w:themeColor="text1"/>
        </w:rPr>
      </w:pPr>
      <w:r w:rsidRPr="005B2457">
        <w:rPr>
          <w:rFonts w:ascii="Arial" w:hAnsi="Arial" w:cs="Arial"/>
          <w:color w:val="000000" w:themeColor="text1"/>
        </w:rPr>
        <w:t>Natif du coin, j’y ai grandi et vu Cléry Décliner au niveau de Saint André et stagner au niveau du centre bourg.</w:t>
      </w:r>
    </w:p>
    <w:p w14:paraId="27AB344C" w14:textId="77777777" w:rsidR="000C2521" w:rsidRPr="005B2457" w:rsidRDefault="000C2521" w:rsidP="000C2521">
      <w:pPr>
        <w:rPr>
          <w:rFonts w:ascii="Arial" w:hAnsi="Arial" w:cs="Arial"/>
          <w:color w:val="000000" w:themeColor="text1"/>
        </w:rPr>
      </w:pPr>
    </w:p>
    <w:p w14:paraId="26F695AD" w14:textId="6E020E30" w:rsidR="000C2521" w:rsidRDefault="000C2521" w:rsidP="000C2521">
      <w:pPr>
        <w:rPr>
          <w:rFonts w:ascii="Arial" w:hAnsi="Arial" w:cs="Arial"/>
          <w:color w:val="000000" w:themeColor="text1"/>
        </w:rPr>
      </w:pPr>
      <w:r w:rsidRPr="005B2457">
        <w:rPr>
          <w:rFonts w:ascii="Arial" w:hAnsi="Arial" w:cs="Arial"/>
          <w:color w:val="000000" w:themeColor="text1"/>
        </w:rPr>
        <w:t xml:space="preserve">Cléry-Saint André est un village qui me tient à cœur et qui dispose d’un grand potentiel non exploité. </w:t>
      </w:r>
    </w:p>
    <w:p w14:paraId="5FE74BAF" w14:textId="77777777" w:rsidR="000C2521" w:rsidRPr="005B2457" w:rsidRDefault="000C2521" w:rsidP="000C2521">
      <w:pPr>
        <w:rPr>
          <w:rFonts w:ascii="Arial" w:hAnsi="Arial" w:cs="Arial"/>
          <w:color w:val="000000" w:themeColor="text1"/>
        </w:rPr>
      </w:pPr>
    </w:p>
    <w:p w14:paraId="5CD8CDC3" w14:textId="474F6957" w:rsidR="000C2521" w:rsidRDefault="000C2521" w:rsidP="000C2521">
      <w:pPr>
        <w:rPr>
          <w:rFonts w:ascii="Arial" w:hAnsi="Arial" w:cs="Arial"/>
          <w:color w:val="000000" w:themeColor="text1"/>
        </w:rPr>
      </w:pPr>
      <w:r w:rsidRPr="005B2457">
        <w:rPr>
          <w:rFonts w:ascii="Arial" w:hAnsi="Arial" w:cs="Arial"/>
          <w:color w:val="000000" w:themeColor="text1"/>
        </w:rPr>
        <w:t xml:space="preserve">J’y pratique le foot et self défense. </w:t>
      </w:r>
    </w:p>
    <w:p w14:paraId="4C89169B" w14:textId="77777777" w:rsidR="000C2521" w:rsidRPr="005B2457" w:rsidRDefault="000C2521" w:rsidP="000C2521">
      <w:pPr>
        <w:rPr>
          <w:rFonts w:ascii="Arial" w:hAnsi="Arial" w:cs="Arial"/>
          <w:color w:val="000000" w:themeColor="text1"/>
        </w:rPr>
      </w:pPr>
    </w:p>
    <w:p w14:paraId="045A895C" w14:textId="423516A5" w:rsidR="000C2521" w:rsidRDefault="000C2521" w:rsidP="000C2521">
      <w:pPr>
        <w:rPr>
          <w:rFonts w:ascii="Arial" w:hAnsi="Arial" w:cs="Arial"/>
          <w:color w:val="000000" w:themeColor="text1"/>
        </w:rPr>
      </w:pPr>
      <w:r w:rsidRPr="005B2457">
        <w:rPr>
          <w:rFonts w:ascii="Arial" w:hAnsi="Arial" w:cs="Arial"/>
          <w:color w:val="000000" w:themeColor="text1"/>
        </w:rPr>
        <w:t>Pourquoi m’engager aujourd’hui ?</w:t>
      </w:r>
    </w:p>
    <w:p w14:paraId="09B285B8" w14:textId="77777777" w:rsidR="000C2521" w:rsidRPr="005B2457" w:rsidRDefault="000C2521" w:rsidP="000C2521">
      <w:pPr>
        <w:rPr>
          <w:rFonts w:ascii="Arial" w:hAnsi="Arial" w:cs="Arial"/>
          <w:color w:val="000000" w:themeColor="text1"/>
        </w:rPr>
      </w:pPr>
    </w:p>
    <w:p w14:paraId="205447E5" w14:textId="77777777" w:rsidR="000C2521" w:rsidRPr="005B2457" w:rsidRDefault="000C2521" w:rsidP="000C2521">
      <w:pPr>
        <w:rPr>
          <w:rFonts w:ascii="Arial" w:hAnsi="Arial" w:cs="Arial"/>
          <w:color w:val="000000" w:themeColor="text1"/>
        </w:rPr>
      </w:pPr>
      <w:r w:rsidRPr="005B2457">
        <w:rPr>
          <w:rFonts w:ascii="Arial" w:hAnsi="Arial" w:cs="Arial"/>
          <w:color w:val="000000" w:themeColor="text1"/>
        </w:rPr>
        <w:t xml:space="preserve">Pour donner une chance à Cléry de rayonner plus, notamment d’un point de vue environnemental. Je suis sensible aux questions écologiques pour nous, mais surtout pour nos enfants. </w:t>
      </w:r>
    </w:p>
    <w:p w14:paraId="5C56DBE1" w14:textId="77777777" w:rsidR="000C2521" w:rsidRPr="005B2457" w:rsidRDefault="000C2521" w:rsidP="000C2521">
      <w:pPr>
        <w:rPr>
          <w:rFonts w:ascii="Arial" w:hAnsi="Arial" w:cs="Arial"/>
          <w:color w:val="000000" w:themeColor="text1"/>
        </w:rPr>
      </w:pPr>
    </w:p>
    <w:p w14:paraId="76AD350A" w14:textId="77777777" w:rsidR="000C2521" w:rsidRDefault="000C2521"/>
    <w:sectPr w:rsidR="000C2521" w:rsidSect="00141BCC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2521"/>
    <w:rsid w:val="000C2521"/>
    <w:rsid w:val="00141BCC"/>
    <w:rsid w:val="008916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97A6DD0"/>
  <w14:defaultImageDpi w14:val="32767"/>
  <w15:chartTrackingRefBased/>
  <w15:docId w15:val="{560AF421-945C-F247-9F1D-A3AB31501C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92</Words>
  <Characters>510</Characters>
  <Application>Microsoft Office Word</Application>
  <DocSecurity>0</DocSecurity>
  <Lines>4</Lines>
  <Paragraphs>1</Paragraphs>
  <ScaleCrop>false</ScaleCrop>
  <Company/>
  <LinksUpToDate>false</LinksUpToDate>
  <CharactersWithSpaces>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gregory bubenheimer</dc:creator>
  <cp:keywords/>
  <dc:description/>
  <cp:lastModifiedBy>gregory bubenheimer</cp:lastModifiedBy>
  <cp:revision>1</cp:revision>
  <dcterms:created xsi:type="dcterms:W3CDTF">2021-03-14T06:59:00Z</dcterms:created>
  <dcterms:modified xsi:type="dcterms:W3CDTF">2021-03-14T07:00:00Z</dcterms:modified>
</cp:coreProperties>
</file>